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ind w:left="0" w:right="0" w:firstLine="0"/>
        <w:jc w:val="center"/>
        <w:rPr>
          <w:rFonts w:ascii="Times" w:cs="Times" w:hAnsi="Times" w:eastAsia="Times"/>
          <w:sz w:val="22"/>
          <w:szCs w:val="22"/>
          <w:u w:color="000000"/>
          <w:rtl w:val="0"/>
        </w:rPr>
      </w:pPr>
      <w:r>
        <w:rPr>
          <w:rFonts w:ascii="Times" w:hAnsi="Times"/>
          <w:sz w:val="22"/>
          <w:szCs w:val="22"/>
          <w:u w:color="000000"/>
          <w:rtl w:val="0"/>
          <w:lang w:val="en-US"/>
        </w:rPr>
        <w:t>Association for Clinical Pastoral Education</w:t>
      </w:r>
      <w:r>
        <w:rPr>
          <w:rFonts w:ascii="Times" w:cs="Times" w:hAnsi="Times" w:eastAsia="Times"/>
          <w:sz w:val="22"/>
          <w:szCs w:val="22"/>
          <w:u w:color="000000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4938394</wp:posOffset>
            </wp:positionH>
            <wp:positionV relativeFrom="page">
              <wp:posOffset>762000</wp:posOffset>
            </wp:positionV>
            <wp:extent cx="748031" cy="914400"/>
            <wp:effectExtent l="0" t="0" r="0" b="0"/>
            <wp:wrapNone/>
            <wp:docPr id="1073741825" name="officeArt object" descr="APC Logo 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PC Logo b&amp;w" descr="APC Logo b&amp;w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1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" w:cs="Times" w:hAnsi="Times" w:eastAsia="Times"/>
          <w:sz w:val="22"/>
          <w:szCs w:val="22"/>
          <w:u w:color="000000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-18768</wp:posOffset>
            </wp:positionV>
            <wp:extent cx="1192940" cy="342337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40" cy="342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ind w:left="0" w:right="0" w:firstLine="0"/>
        <w:jc w:val="center"/>
        <w:rPr>
          <w:rFonts w:ascii="Times" w:cs="Times" w:hAnsi="Times" w:eastAsia="Times"/>
          <w:sz w:val="22"/>
          <w:szCs w:val="22"/>
          <w:u w:color="000000"/>
          <w:rtl w:val="0"/>
        </w:rPr>
      </w:pPr>
      <w:r>
        <w:rPr>
          <w:rFonts w:ascii="Times" w:hAnsi="Times"/>
          <w:sz w:val="22"/>
          <w:szCs w:val="22"/>
          <w:u w:color="000000"/>
          <w:rtl w:val="0"/>
          <w:lang w:val="en-US"/>
        </w:rPr>
        <w:t xml:space="preserve">and </w:t>
      </w:r>
    </w:p>
    <w:p>
      <w:pPr>
        <w:pStyle w:val="Head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ind w:left="0" w:right="0" w:firstLine="0"/>
        <w:jc w:val="center"/>
        <w:rPr>
          <w:rFonts w:ascii="Times" w:cs="Times" w:hAnsi="Times" w:eastAsia="Times"/>
          <w:sz w:val="22"/>
          <w:szCs w:val="22"/>
          <w:u w:color="000000"/>
          <w:rtl w:val="0"/>
        </w:rPr>
      </w:pPr>
      <w:r>
        <w:rPr>
          <w:rFonts w:ascii="Times" w:hAnsi="Times"/>
          <w:sz w:val="22"/>
          <w:szCs w:val="22"/>
          <w:u w:color="000000"/>
          <w:rtl w:val="0"/>
          <w:lang w:val="en-US"/>
        </w:rPr>
        <w:t>Association of Professional Chaplain</w:t>
      </w:r>
      <w:r>
        <w:rPr>
          <w:rFonts w:ascii="Times" w:hAnsi="Times"/>
          <w:sz w:val="22"/>
          <w:szCs w:val="22"/>
          <w:u w:color="000000"/>
          <w:rtl w:val="0"/>
          <w:lang w:val="en-US"/>
        </w:rPr>
        <w:t>s</w:t>
      </w:r>
      <w:r>
        <w:rPr>
          <w:rFonts w:ascii="Times" w:hAnsi="Times"/>
          <w:sz w:val="22"/>
          <w:szCs w:val="22"/>
          <w:u w:color="000000"/>
          <w:rtl w:val="0"/>
        </w:rPr>
        <w:t xml:space="preserve"> </w:t>
      </w:r>
    </w:p>
    <w:p>
      <w:pPr>
        <w:pStyle w:val="Head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center"/>
        <w:rPr>
          <w:rFonts w:ascii="Times" w:cs="Times" w:hAnsi="Times" w:eastAsia="Times"/>
          <w:sz w:val="22"/>
          <w:szCs w:val="22"/>
          <w:u w:color="000000"/>
          <w:rtl w:val="0"/>
        </w:rPr>
      </w:pPr>
      <w:r>
        <w:rPr>
          <w:rFonts w:ascii="Times" w:hAnsi="Times"/>
          <w:sz w:val="22"/>
          <w:szCs w:val="22"/>
          <w:u w:color="000000"/>
          <w:rtl w:val="0"/>
          <w:lang w:val="en-US"/>
        </w:rPr>
        <w:t>Ethics Complaint Form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de-DE"/>
        </w:rPr>
        <w:t>I. GENERAL INFORMATION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A. ACPE/APC Member 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>Against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Whom This Complaint Is Filed (</w:t>
      </w:r>
      <w:r>
        <w:rPr>
          <w:rFonts w:ascii="Times" w:hAnsi="Times" w:hint="default"/>
          <w:b w:val="1"/>
          <w:bCs w:val="1"/>
          <w:u w:color="000000"/>
          <w:rtl w:val="0"/>
          <w:lang w:val="en-US"/>
        </w:rPr>
        <w:t>“</w:t>
      </w:r>
      <w:r>
        <w:rPr>
          <w:rFonts w:ascii="Times" w:hAnsi="Times"/>
          <w:b w:val="1"/>
          <w:bCs w:val="1"/>
          <w:u w:color="000000"/>
          <w:rtl w:val="0"/>
          <w:lang w:val="pt-PT"/>
        </w:rPr>
        <w:t>Respondent</w:t>
      </w:r>
      <w:r>
        <w:rPr>
          <w:rFonts w:ascii="Times" w:hAnsi="Times" w:hint="default"/>
          <w:b w:val="1"/>
          <w:bCs w:val="1"/>
          <w:u w:color="000000"/>
          <w:rtl w:val="0"/>
          <w:lang w:val="en-US"/>
        </w:rPr>
        <w:t>”</w:t>
      </w:r>
      <w:r>
        <w:rPr>
          <w:rFonts w:ascii="Times" w:hAnsi="Times"/>
          <w:b w:val="1"/>
          <w:bCs w:val="1"/>
          <w:u w:color="000000"/>
          <w:rtl w:val="0"/>
        </w:rPr>
        <w:t>):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Times" w:hAnsi="Times"/>
          <w:u w:color="000000"/>
          <w:rtl w:val="0"/>
          <w:lang w:val="en-US"/>
        </w:rPr>
        <w:t xml:space="preserve">  </w:t>
      </w:r>
      <w:r>
        <w:rPr>
          <w:rFonts w:ascii="Times" w:hAnsi="Times"/>
          <w:b w:val="1"/>
          <w:bCs w:val="1"/>
          <w:u w:color="000000"/>
          <w:rtl w:val="0"/>
          <w:lang w:val="de-DE"/>
        </w:rPr>
        <w:t>Name:</w:t>
      </w:r>
      <w:r>
        <w:rPr>
          <w:rFonts w:ascii="Times" w:cs="Times" w:hAnsi="Times" w:eastAsia="Times"/>
          <w:b w:val="1"/>
          <w:bCs w:val="1"/>
          <w:u w:val="single" w:color="000000"/>
          <w:rtl w:val="0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" w:cs="Times" w:hAnsi="Times" w:eastAsia="Times"/>
          <w:u w:color="000000"/>
          <w:rtl w:val="0"/>
        </w:rPr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u w:color="000000"/>
          <w:rtl w:val="0"/>
          <w:lang w:val="en-US"/>
        </w:rPr>
        <w:t xml:space="preserve">  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>Member of APC?____    ACPE?</w:t>
        <w:tab/>
        <w:t>_____</w:t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Eurostile" w:cs="Eurostile" w:hAnsi="Eurostile" w:eastAsia="Eurostile"/>
          <w:u w:val="single"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 </w:t>
      </w:r>
      <w:r>
        <w:rPr>
          <w:rFonts w:ascii="Times" w:hAnsi="Times"/>
          <w:b w:val="1"/>
          <w:bCs w:val="1"/>
          <w:u w:color="000000"/>
          <w:rtl w:val="0"/>
          <w:lang w:val="pt-PT"/>
        </w:rPr>
        <w:t>Respondent</w:t>
      </w:r>
      <w:r>
        <w:rPr>
          <w:rFonts w:ascii="Times" w:hAnsi="Times" w:hint="default"/>
          <w:b w:val="1"/>
          <w:bCs w:val="1"/>
          <w:u w:color="000000"/>
          <w:rtl w:val="0"/>
          <w:lang w:val="en-US"/>
        </w:rPr>
        <w:t>’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s Institutional Affiliation/Title/Position: </w:t>
      </w:r>
      <w:r>
        <w:rPr>
          <w:rFonts w:ascii="Eurostile" w:cs="Eurostile" w:hAnsi="Eurostile" w:eastAsia="Eurostile"/>
          <w:u w:val="single" w:color="000000"/>
          <w:rtl w:val="0"/>
        </w:rPr>
        <w:tab/>
        <w:tab/>
        <w:tab/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Eurostile" w:cs="Eurostile" w:hAnsi="Eurostile" w:eastAsia="Eurostile"/>
          <w:u w:val="single" w:color="000000"/>
          <w:rtl w:val="0"/>
          <w:lang w:val="en-US"/>
        </w:rPr>
        <w:t xml:space="preserve">  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B. Person Filing This Complaint (</w:t>
      </w:r>
      <w:r>
        <w:rPr>
          <w:rFonts w:ascii="Times" w:hAnsi="Times" w:hint="default"/>
          <w:b w:val="1"/>
          <w:bCs w:val="1"/>
          <w:u w:color="000000"/>
          <w:rtl w:val="0"/>
          <w:lang w:val="en-US"/>
        </w:rPr>
        <w:t>“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>Complainant</w:t>
      </w:r>
      <w:r>
        <w:rPr>
          <w:rFonts w:ascii="Times" w:hAnsi="Times" w:hint="default"/>
          <w:b w:val="1"/>
          <w:bCs w:val="1"/>
          <w:u w:color="000000"/>
          <w:rtl w:val="0"/>
          <w:lang w:val="en-US"/>
        </w:rPr>
        <w:t>”</w:t>
      </w:r>
      <w:r>
        <w:rPr>
          <w:rFonts w:ascii="Times" w:hAnsi="Times"/>
          <w:b w:val="1"/>
          <w:bCs w:val="1"/>
          <w:u w:color="000000"/>
          <w:rtl w:val="0"/>
        </w:rPr>
        <w:t>)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Eurostile" w:cs="Eurostile" w:hAnsi="Eurostile" w:eastAsia="Eurostile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 </w:t>
      </w:r>
      <w:r>
        <w:rPr>
          <w:rFonts w:ascii="Times" w:hAnsi="Times"/>
          <w:b w:val="1"/>
          <w:bCs w:val="1"/>
          <w:u w:color="000000"/>
          <w:rtl w:val="0"/>
          <w:lang w:val="de-DE"/>
        </w:rPr>
        <w:t xml:space="preserve">Name: </w:t>
      </w:r>
      <w:r>
        <w:rPr>
          <w:rFonts w:ascii="Times" w:cs="Times" w:hAnsi="Times" w:eastAsia="Times"/>
          <w:b w:val="1"/>
          <w:bCs w:val="1"/>
          <w:u w:val="single" w:color="000000"/>
          <w:rtl w:val="0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Eurostile" w:cs="Eurostile" w:hAnsi="Eurostile" w:eastAsia="Eurostile"/>
          <w:u w:color="000000"/>
          <w:rtl w:val="0"/>
          <w:lang w:val="en-US"/>
        </w:rPr>
        <w:t xml:space="preserve">  </w:t>
      </w:r>
      <w:r>
        <w:rPr>
          <w:rFonts w:ascii="Times" w:hAnsi="Times"/>
          <w:b w:val="1"/>
          <w:bCs w:val="1"/>
          <w:u w:color="000000"/>
          <w:rtl w:val="0"/>
        </w:rPr>
        <w:t>Email:</w:t>
      </w:r>
      <w:r>
        <w:rPr>
          <w:rFonts w:ascii="Times" w:cs="Times" w:hAnsi="Times" w:eastAsia="Times"/>
          <w:b w:val="1"/>
          <w:bCs w:val="1"/>
          <w:u w:val="single" w:color="000000"/>
          <w:rtl w:val="0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" w:cs="Times" w:hAnsi="Times" w:eastAsia="Times"/>
          <w:b w:val="1"/>
          <w:bCs w:val="1"/>
          <w:u w:color="000000"/>
          <w:rtl w:val="0"/>
        </w:rPr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Eurostile" w:cs="Eurostile" w:hAnsi="Eurostile" w:eastAsia="Eurostile"/>
          <w:b w:val="1"/>
          <w:bCs w:val="1"/>
          <w:u w:val="single"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 </w:t>
      </w:r>
      <w:r>
        <w:rPr>
          <w:rFonts w:ascii="Times" w:hAnsi="Times"/>
          <w:b w:val="1"/>
          <w:bCs w:val="1"/>
          <w:u w:color="000000"/>
          <w:rtl w:val="0"/>
          <w:lang w:val="it-IT"/>
        </w:rPr>
        <w:t>Phone: (work)</w:t>
      </w:r>
      <w:r>
        <w:rPr>
          <w:rFonts w:ascii="Times" w:hAnsi="Times"/>
          <w:b w:val="1"/>
          <w:bCs w:val="1"/>
          <w:u w:val="single" w:color="000000"/>
          <w:rtl w:val="0"/>
        </w:rPr>
        <w:t xml:space="preserve">                                   </w:t>
      </w:r>
      <w:r>
        <w:rPr>
          <w:rFonts w:ascii="Times" w:hAnsi="Times"/>
          <w:b w:val="1"/>
          <w:bCs w:val="1"/>
          <w:u w:color="000000"/>
          <w:rtl w:val="0"/>
        </w:rPr>
        <w:t xml:space="preserve"> (cell) </w:t>
      </w:r>
      <w:r>
        <w:rPr>
          <w:rFonts w:ascii="Times" w:hAnsi="Times"/>
          <w:b w:val="1"/>
          <w:bCs w:val="1"/>
          <w:u w:val="single" w:color="000000"/>
          <w:rtl w:val="0"/>
        </w:rPr>
        <w:t xml:space="preserve">                                 </w:t>
      </w:r>
      <w:r>
        <w:rPr>
          <w:rFonts w:ascii="Times" w:hAnsi="Times"/>
          <w:b w:val="1"/>
          <w:bCs w:val="1"/>
          <w:u w:color="000000"/>
          <w:rtl w:val="0"/>
        </w:rPr>
        <w:t xml:space="preserve"> (home)</w:t>
      </w:r>
      <w:r>
        <w:rPr>
          <w:rFonts w:ascii="Eurostile" w:cs="Eurostile" w:hAnsi="Eurostile" w:eastAsia="Eurostile"/>
          <w:b w:val="1"/>
          <w:bCs w:val="1"/>
          <w:u w:val="single" w:color="000000"/>
          <w:rtl w:val="0"/>
        </w:rPr>
        <w:tab/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u w:val="single" w:color="000000"/>
          <w:rtl w:val="0"/>
        </w:rPr>
      </w:pPr>
      <w:r>
        <w:rPr>
          <w:rFonts w:ascii="Eurostile" w:cs="Eurostile" w:hAnsi="Eurostile" w:eastAsia="Eurostile"/>
          <w:b w:val="1"/>
          <w:bCs w:val="1"/>
          <w:u w:color="000000"/>
          <w:rtl w:val="0"/>
          <w:lang w:val="en-US"/>
        </w:rPr>
        <w:t xml:space="preserve">  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>Preferred number?</w:t>
      </w:r>
      <w:r>
        <w:rPr>
          <w:rFonts w:ascii="Times" w:hAnsi="Times"/>
          <w:b w:val="1"/>
          <w:bCs w:val="1"/>
          <w:i w:val="1"/>
          <w:iCs w:val="1"/>
          <w:u w:val="single" w:color="000000"/>
          <w:rtl w:val="0"/>
        </w:rPr>
        <w:t xml:space="preserve">                                    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>Preferred Times of day:</w:t>
      </w:r>
      <w:r>
        <w:rPr>
          <w:rFonts w:ascii="Times" w:cs="Times" w:hAnsi="Times" w:eastAsia="Times"/>
          <w:b w:val="1"/>
          <w:bCs w:val="1"/>
          <w:i w:val="1"/>
          <w:iCs w:val="1"/>
          <w:u w:val="single" w:color="000000"/>
          <w:rtl w:val="0"/>
        </w:rPr>
        <w:tab/>
      </w:r>
      <w:r>
        <w:rPr>
          <w:rFonts w:ascii="Times" w:cs="Times" w:hAnsi="Times" w:eastAsia="Times"/>
          <w:b w:val="1"/>
          <w:bCs w:val="1"/>
          <w:i w:val="1"/>
          <w:iCs w:val="1"/>
          <w:u w:val="single" w:color="000000"/>
          <w:rtl w:val="0"/>
        </w:rPr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u w:val="single" w:color="000000"/>
          <w:rtl w:val="0"/>
        </w:rPr>
      </w:pP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 xml:space="preserve">  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>Instructions for leaving messages:</w:t>
      </w:r>
      <w:r>
        <w:rPr>
          <w:rFonts w:ascii="Times" w:cs="Times" w:hAnsi="Times" w:eastAsia="Times"/>
          <w:b w:val="1"/>
          <w:bCs w:val="1"/>
          <w:i w:val="1"/>
          <w:iCs w:val="1"/>
          <w:u w:val="single" w:color="000000"/>
          <w:rtl w:val="0"/>
        </w:rPr>
        <w:tab/>
        <w:tab/>
        <w:tab/>
        <w:tab/>
        <w:tab/>
        <w:tab/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u w:color="000000"/>
          <w:rtl w:val="0"/>
        </w:rPr>
      </w:pPr>
      <w:r>
        <w:rPr>
          <w:rFonts w:ascii="Times" w:cs="Times" w:hAnsi="Times" w:eastAsia="Times"/>
          <w:b w:val="1"/>
          <w:bCs w:val="1"/>
          <w:i w:val="1"/>
          <w:iCs w:val="1"/>
          <w:u w:val="single" w:color="000000"/>
          <w:rtl w:val="0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" w:cs="Times" w:hAnsi="Times" w:eastAsia="Times"/>
          <w:b w:val="1"/>
          <w:bCs w:val="1"/>
          <w:i w:val="1"/>
          <w:iCs w:val="1"/>
          <w:u w:color="000000"/>
          <w:rtl w:val="0"/>
        </w:rPr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val="single" w:color="000000"/>
          <w:rtl w:val="0"/>
        </w:rPr>
      </w:pP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 xml:space="preserve">  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>Your Institutional Affiliation/Title/Position:</w:t>
      </w:r>
      <w:r>
        <w:rPr>
          <w:rFonts w:ascii="Times" w:cs="Times" w:hAnsi="Times" w:eastAsia="Times"/>
          <w:b w:val="1"/>
          <w:bCs w:val="1"/>
          <w:u w:val="single" w:color="000000"/>
          <w:rtl w:val="0"/>
        </w:rPr>
        <w:tab/>
        <w:tab/>
        <w:tab/>
        <w:tab/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Eurostile" w:cs="Eurostile" w:hAnsi="Eurostile" w:eastAsia="Eurostile"/>
          <w:u w:color="000000"/>
          <w:rtl w:val="0"/>
        </w:rPr>
      </w:pPr>
      <w:r>
        <w:rPr>
          <w:rFonts w:ascii="Times" w:cs="Times" w:hAnsi="Times" w:eastAsia="Times"/>
          <w:b w:val="1"/>
          <w:bCs w:val="1"/>
          <w:u w:val="single" w:color="000000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val="single"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II. COMPLAINT INFORMATION (II. A-C please answer only on this form)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A. In what context do you know the respondent? </w:t>
      </w:r>
    </w:p>
    <w:p>
      <w:pPr>
        <w:pStyle w:val="Body"/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Eurostile" w:cs="Eurostile" w:hAnsi="Eurostile" w:eastAsia="Eurostile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B. Did the alleged violation(s) occur against you? Yes ___     No 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u w:color="000000"/>
          <w:rtl w:val="0"/>
        </w:rPr>
      </w:pP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 xml:space="preserve">1. If </w:t>
      </w:r>
      <w:r>
        <w:rPr>
          <w:rFonts w:ascii="Times" w:hAnsi="Times" w:hint="default"/>
          <w:b w:val="1"/>
          <w:bCs w:val="1"/>
          <w:i w:val="1"/>
          <w:iCs w:val="1"/>
          <w:u w:color="000000"/>
          <w:rtl w:val="0"/>
          <w:lang w:val="en-US"/>
        </w:rPr>
        <w:t>“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it-IT"/>
        </w:rPr>
        <w:t>no,</w:t>
      </w:r>
      <w:r>
        <w:rPr>
          <w:rFonts w:ascii="Times" w:hAnsi="Times" w:hint="default"/>
          <w:b w:val="1"/>
          <w:bCs w:val="1"/>
          <w:i w:val="1"/>
          <w:iCs w:val="1"/>
          <w:u w:color="000000"/>
          <w:rtl w:val="0"/>
          <w:lang w:val="en-US"/>
        </w:rPr>
        <w:t xml:space="preserve">” 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 xml:space="preserve">give the name of the person(s) against whom the alleged violation occurred &amp; your relationship to that person(s). </w:t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 xml:space="preserve">2. If </w:t>
      </w:r>
      <w:r>
        <w:rPr>
          <w:rFonts w:ascii="Times" w:hAnsi="Times" w:hint="default"/>
          <w:b w:val="1"/>
          <w:bCs w:val="1"/>
          <w:i w:val="1"/>
          <w:iCs w:val="1"/>
          <w:u w:color="000000"/>
          <w:rtl w:val="0"/>
          <w:lang w:val="en-US"/>
        </w:rPr>
        <w:t>“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</w:rPr>
        <w:t>no</w:t>
      </w:r>
      <w:r>
        <w:rPr>
          <w:rFonts w:ascii="Times" w:hAnsi="Times" w:hint="default"/>
          <w:b w:val="1"/>
          <w:bCs w:val="1"/>
          <w:i w:val="1"/>
          <w:iCs w:val="1"/>
          <w:u w:color="000000"/>
          <w:rtl w:val="0"/>
          <w:lang w:val="en-US"/>
        </w:rPr>
        <w:t>”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 xml:space="preserve"> has the above person(s) consented to your filing on their behalf?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Yes ___No 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Eurostile" w:cs="Eurostile" w:hAnsi="Eurostile" w:eastAsia="Eurostile"/>
          <w:b w:val="1"/>
          <w:bCs w:val="1"/>
          <w:i w:val="1"/>
          <w:iCs w:val="1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C. Are these allegations reported or addressed in any other forum? Please give contact information for any forum checked.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cs="Times" w:hAnsi="Times" w:eastAsia="Times"/>
          <w:b w:val="1"/>
          <w:bCs w:val="1"/>
          <w:u w:color="000000"/>
          <w:rtl w:val="0"/>
        </w:rPr>
        <w:tab/>
        <w:t xml:space="preserve">__Civil, administrative or criminal court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cs="Times" w:hAnsi="Times" w:eastAsia="Times"/>
          <w:b w:val="1"/>
          <w:bCs w:val="1"/>
          <w:u w:color="000000"/>
          <w:rtl w:val="0"/>
        </w:rPr>
        <w:tab/>
        <w:t xml:space="preserve">__A professional licensing or certifying organization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cs="Times" w:hAnsi="Times" w:eastAsia="Times"/>
          <w:b w:val="1"/>
          <w:bCs w:val="1"/>
          <w:u w:color="000000"/>
          <w:rtl w:val="0"/>
        </w:rPr>
        <w:tab/>
        <w:t>__ Endorsing Faith Group (specify)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cs="Times" w:hAnsi="Times" w:eastAsia="Times"/>
          <w:b w:val="1"/>
          <w:bCs w:val="1"/>
          <w:u w:color="000000"/>
          <w:rtl w:val="0"/>
        </w:rPr>
        <w:tab/>
        <w:t xml:space="preserve">__Other professional association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cs="Times" w:hAnsi="Times" w:eastAsia="Times"/>
          <w:b w:val="1"/>
          <w:bCs w:val="1"/>
          <w:u w:color="000000"/>
          <w:rtl w:val="0"/>
        </w:rPr>
        <w:tab/>
        <w:t>__An employment entity</w:t>
        <w:tab/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cs="Times" w:hAnsi="Times" w:eastAsia="Times"/>
          <w:b w:val="1"/>
          <w:bCs w:val="1"/>
          <w:u w:color="000000"/>
          <w:rtl w:val="0"/>
        </w:rPr>
        <w:tab/>
        <w:t xml:space="preserve">__Other (specify)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u w:color="000000"/>
          <w:rtl w:val="0"/>
        </w:rPr>
      </w:pP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>Note: For sections D, E, F, &amp; G, c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>oncise information limited to five additional pages only will be considered at this phase. If initial criteria for a complaint are met, this form and attached pages will be sent to the person you named for a response. The respondent</w:t>
      </w:r>
      <w:r>
        <w:rPr>
          <w:rFonts w:ascii="Times" w:hAnsi="Times" w:hint="default"/>
          <w:b w:val="1"/>
          <w:bCs w:val="1"/>
          <w:i w:val="1"/>
          <w:iCs w:val="1"/>
          <w:u w:color="000000"/>
          <w:rtl w:val="0"/>
          <w:lang w:val="en-US"/>
        </w:rPr>
        <w:t>’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>s form parallels this one with a 5-pg. attachment limit. You both will have further opportunity to provide evidence (emails, conversations, photos, records, evaluations, etc.) as well as contact information for up to 7 people with knowledge of the situation if this complaint proceeds to an investigation.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D. Describe the incident(s) that occasions this complaint.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E. Cite the specific section(s) of the ACPE or APC Code of Ethics you believe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has/have been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violated.   </w:t>
      </w:r>
      <w:r>
        <w:rPr>
          <w:rStyle w:val="Hyperlink.0"/>
          <w:rFonts w:ascii="Times" w:cs="Times" w:hAnsi="Times" w:eastAsia="Times"/>
          <w:b w:val="1"/>
          <w:bCs w:val="1"/>
          <w:color w:val="0563c1"/>
          <w:u w:color="0563c1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563c1"/>
          <w:u w:color="0563c1"/>
          <w:rtl w:val="0"/>
        </w:rPr>
        <w:instrText xml:space="preserve"> HYPERLINK "http://www.acpe.edu"</w:instrText>
      </w:r>
      <w:r>
        <w:rPr>
          <w:rStyle w:val="Hyperlink.0"/>
          <w:rFonts w:ascii="Times" w:cs="Times" w:hAnsi="Times" w:eastAsia="Times"/>
          <w:b w:val="1"/>
          <w:bCs w:val="1"/>
          <w:color w:val="0563c1"/>
          <w:u w:color="0563c1"/>
          <w:rtl w:val="0"/>
        </w:rPr>
        <w:fldChar w:fldCharType="separate" w:fldLock="0"/>
      </w:r>
      <w:r>
        <w:rPr>
          <w:rStyle w:val="Hyperlink.0"/>
          <w:rFonts w:ascii="Times" w:hAnsi="Times"/>
          <w:b w:val="1"/>
          <w:bCs w:val="1"/>
          <w:color w:val="0563c1"/>
          <w:u w:color="0563c1"/>
          <w:rtl w:val="0"/>
        </w:rPr>
        <w:t>www.acpe.edu</w:t>
      </w:r>
      <w:r>
        <w:rPr>
          <w:rFonts w:ascii="Times" w:cs="Times" w:hAnsi="Times" w:eastAsia="Times"/>
          <w:u w:color="000000"/>
          <w:rtl w:val="0"/>
        </w:rPr>
        <w:fldChar w:fldCharType="end" w:fldLock="0"/>
      </w: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(Resources/ Standards&amp;Manuals/Information on Filing a Complaint/Code of Ethics) </w:t>
      </w:r>
      <w:r>
        <w:rPr>
          <w:rStyle w:val="Hyperlink.0"/>
          <w:rFonts w:ascii="Times" w:cs="Times" w:hAnsi="Times" w:eastAsia="Times"/>
          <w:b w:val="1"/>
          <w:bCs w:val="1"/>
          <w:color w:val="0563c1"/>
          <w:u w:color="0563c1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563c1"/>
          <w:u w:color="0563c1"/>
          <w:rtl w:val="0"/>
        </w:rPr>
        <w:instrText xml:space="preserve"> HYPERLINK "http://www.professionalchaplains.org"</w:instrText>
      </w:r>
      <w:r>
        <w:rPr>
          <w:rStyle w:val="Hyperlink.0"/>
          <w:rFonts w:ascii="Times" w:cs="Times" w:hAnsi="Times" w:eastAsia="Times"/>
          <w:b w:val="1"/>
          <w:bCs w:val="1"/>
          <w:color w:val="0563c1"/>
          <w:u w:color="0563c1"/>
          <w:rtl w:val="0"/>
        </w:rPr>
        <w:fldChar w:fldCharType="separate" w:fldLock="0"/>
      </w:r>
      <w:r>
        <w:rPr>
          <w:rStyle w:val="Hyperlink.0"/>
          <w:rFonts w:ascii="Times" w:hAnsi="Times"/>
          <w:b w:val="1"/>
          <w:bCs w:val="1"/>
          <w:color w:val="0563c1"/>
          <w:u w:color="0563c1"/>
          <w:rtl w:val="0"/>
          <w:lang w:val="en-US"/>
        </w:rPr>
        <w:t>www.professionalchaplains.org</w:t>
      </w:r>
      <w:r>
        <w:rPr>
          <w:rFonts w:ascii="Times" w:cs="Times" w:hAnsi="Times" w:eastAsia="Times"/>
          <w:u w:color="000000"/>
          <w:rtl w:val="0"/>
        </w:rPr>
        <w:fldChar w:fldCharType="end" w:fldLock="0"/>
      </w: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(Professional Standards/Professional Ethics). Use the respondent</w:t>
      </w:r>
      <w:r>
        <w:rPr>
          <w:rFonts w:ascii="Times" w:hAnsi="Times" w:hint="default"/>
          <w:b w:val="1"/>
          <w:bCs w:val="1"/>
          <w:u w:color="000000"/>
          <w:rtl w:val="0"/>
          <w:lang w:val="en-US"/>
        </w:rPr>
        <w:t>’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>s association Standards at the above web sites. For navigational assistance, call Executive Director at ACPE 404.320.1472x6217 or APC: 847.240.1015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Times" w:cs="Times" w:hAnsi="Times" w:eastAsia="Times"/>
          <w:b w:val="1"/>
          <w:bCs w:val="1"/>
          <w:u w:color="000000"/>
          <w:rtl w:val="0"/>
        </w:rPr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F. Describe any efforts made to resolve this complaint or to address the conduct alleged in the complaint. Give the forum, dates, participants.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G. Identify what action or remedy you seek from filing this complaint (note: monetary awards, reimbursements, settlements or any other financial action is not available from this process or association.)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Eurostile" w:cs="Eurostile" w:hAnsi="Eurostile" w:eastAsia="Eurostile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III. CONSENT AND FILING INSTRUCTIONS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The information contained in this Complaint Form is accurate to the best of my present knowledge and constitutes my formal complaint. I consent to the release of my name and any information I supply, and/or information obtained by ACPE/APC in the course of processing this complaint to the respondent and to people authorized by ACPE/APC. I will cooperate fully with the process as described in the ACPE/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 xml:space="preserve">APC Ethics Procedures. 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Should the respondent have information that is confidential or privileged about me, I authorize release of that information for this investigation. I recognize I will have access to information gathered by the ACPE/APC only at its discretion and according to the 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 xml:space="preserve">Ethics Procedures. </w:t>
      </w:r>
      <w:r>
        <w:rPr>
          <w:rStyle w:val="Hyperlink.0"/>
          <w:rFonts w:ascii="Times" w:cs="Times" w:hAnsi="Times" w:eastAsia="Times"/>
          <w:b w:val="1"/>
          <w:bCs w:val="1"/>
          <w:color w:val="0563c1"/>
          <w:u w:color="0563c1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563c1"/>
          <w:u w:color="0563c1"/>
          <w:rtl w:val="0"/>
        </w:rPr>
        <w:instrText xml:space="preserve"> HYPERLINK "http://www.acpe.edu"</w:instrText>
      </w:r>
      <w:r>
        <w:rPr>
          <w:rStyle w:val="Hyperlink.0"/>
          <w:rFonts w:ascii="Times" w:cs="Times" w:hAnsi="Times" w:eastAsia="Times"/>
          <w:b w:val="1"/>
          <w:bCs w:val="1"/>
          <w:color w:val="0563c1"/>
          <w:u w:color="0563c1"/>
          <w:rtl w:val="0"/>
        </w:rPr>
        <w:fldChar w:fldCharType="separate" w:fldLock="0"/>
      </w:r>
      <w:r>
        <w:rPr>
          <w:rStyle w:val="Hyperlink.0"/>
          <w:rFonts w:ascii="Times" w:hAnsi="Times"/>
          <w:b w:val="1"/>
          <w:bCs w:val="1"/>
          <w:color w:val="0563c1"/>
          <w:u w:color="0563c1"/>
          <w:rtl w:val="0"/>
        </w:rPr>
        <w:t>www.acpe.edu</w:t>
      </w:r>
      <w:r>
        <w:rPr>
          <w:rFonts w:ascii="Times" w:cs="Times" w:hAnsi="Times" w:eastAsia="Times"/>
          <w:u w:color="000000"/>
          <w:rtl w:val="0"/>
        </w:rPr>
        <w:fldChar w:fldCharType="end" w:fldLock="0"/>
      </w: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 (Resources/ Standards&amp;Manuals/Information on Filing a Complaint)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val="single"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da-DK"/>
        </w:rPr>
        <w:t>Signed</w:t>
      </w:r>
      <w:r>
        <w:rPr>
          <w:rFonts w:ascii="Times" w:hAnsi="Times"/>
          <w:b w:val="1"/>
          <w:bCs w:val="1"/>
          <w:u w:val="single" w:color="000000"/>
          <w:rtl w:val="0"/>
        </w:rPr>
        <w:t xml:space="preserve"> </w:t>
        <w:tab/>
        <w:tab/>
        <w:tab/>
        <w:tab/>
        <w:tab/>
        <w:tab/>
        <w:tab/>
      </w:r>
      <w:r>
        <w:rPr>
          <w:rFonts w:ascii="Times" w:hAnsi="Times"/>
          <w:b w:val="1"/>
          <w:bCs w:val="1"/>
          <w:u w:color="000000"/>
          <w:rtl w:val="0"/>
          <w:lang w:val="de-DE"/>
        </w:rPr>
        <w:t xml:space="preserve"> Date </w:t>
      </w:r>
      <w:r>
        <w:rPr>
          <w:rFonts w:ascii="Times" w:cs="Times" w:hAnsi="Times" w:eastAsia="Times"/>
          <w:b w:val="1"/>
          <w:bCs w:val="1"/>
          <w:u w:val="single" w:color="000000"/>
          <w:rtl w:val="0"/>
        </w:rPr>
        <w:tab/>
        <w:tab/>
        <w:tab/>
        <w:tab/>
        <w:tab/>
        <w:tab/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spacing w:after="80"/>
        <w:ind w:left="0" w:right="0" w:firstLine="0"/>
        <w:jc w:val="left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>Thank you for your careful attention to this process. Please limit your description (D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>-G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 xml:space="preserve">) to 5 or fewer pages. Send these materials, marked </w:t>
      </w:r>
      <w:r>
        <w:rPr>
          <w:rFonts w:ascii="Times" w:hAnsi="Times" w:hint="default"/>
          <w:b w:val="1"/>
          <w:bCs w:val="1"/>
          <w:i w:val="1"/>
          <w:iCs w:val="1"/>
          <w:u w:color="000000"/>
          <w:rtl w:val="0"/>
          <w:lang w:val="en-US"/>
        </w:rPr>
        <w:t>“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en-US"/>
        </w:rPr>
        <w:t>Confidential,</w:t>
      </w:r>
      <w:r>
        <w:rPr>
          <w:rFonts w:ascii="Times" w:hAnsi="Times" w:hint="default"/>
          <w:b w:val="1"/>
          <w:bCs w:val="1"/>
          <w:i w:val="1"/>
          <w:iCs w:val="1"/>
          <w:u w:color="000000"/>
          <w:rtl w:val="0"/>
          <w:lang w:val="en-US"/>
        </w:rPr>
        <w:t xml:space="preserve">” </w:t>
      </w:r>
      <w:r>
        <w:rPr>
          <w:rFonts w:ascii="Times" w:hAnsi="Times"/>
          <w:b w:val="1"/>
          <w:bCs w:val="1"/>
          <w:i w:val="1"/>
          <w:iCs w:val="1"/>
          <w:u w:color="000000"/>
          <w:rtl w:val="0"/>
          <w:lang w:val="it-IT"/>
        </w:rPr>
        <w:t xml:space="preserve">to: </w:t>
      </w:r>
      <w:r>
        <w:rPr>
          <w:rFonts w:ascii="Times" w:cs="Times" w:hAnsi="Times" w:eastAsia="Times"/>
          <w:b w:val="1"/>
          <w:bCs w:val="1"/>
          <w:u w:color="000000"/>
          <w:rtl w:val="0"/>
        </w:rPr>
        <w:tab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Chief Executive Officer</w:t>
      </w:r>
      <w:r>
        <w:rPr>
          <w:rFonts w:ascii="Times" w:hAnsi="Times"/>
          <w:b w:val="1"/>
          <w:bCs w:val="1"/>
          <w:u w:color="000000"/>
          <w:rtl w:val="0"/>
          <w:lang w:val="en-US"/>
        </w:rPr>
        <w:t xml:space="preserve">, Association of Professional Chaplains, Inc.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2800 W. Higgins Road, Suite 295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it-IT"/>
        </w:rPr>
        <w:t>Hoffman Estates, Il 60169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</w:rPr>
        <w:t>or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Executive Director, Association for Clinical Pastoral Education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u w:color="000000"/>
          <w:rtl w:val="0"/>
        </w:rPr>
      </w:pPr>
      <w:r>
        <w:rPr>
          <w:rFonts w:ascii="Times" w:hAnsi="Times"/>
          <w:b w:val="1"/>
          <w:bCs w:val="1"/>
          <w:u w:color="000000"/>
          <w:rtl w:val="0"/>
          <w:lang w:val="en-US"/>
        </w:rPr>
        <w:t>One West Court Square, Suite 325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bidi w:val="0"/>
        <w:ind w:left="0" w:right="0" w:firstLine="0"/>
        <w:jc w:val="center"/>
        <w:rPr>
          <w:rtl w:val="0"/>
        </w:rPr>
      </w:pPr>
      <w:r>
        <w:rPr>
          <w:rFonts w:ascii="Times" w:hAnsi="Times"/>
          <w:b w:val="1"/>
          <w:bCs w:val="1"/>
          <w:u w:color="000000"/>
          <w:rtl w:val="0"/>
        </w:rPr>
        <w:t>Decatur, GA 30030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Eurosti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  <w:color w:val="0563c1"/>
      <w:u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