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8C45748" w14:textId="77777777" w:rsidR="00E707B6" w:rsidRDefault="00FD436F">
      <w:pPr>
        <w:pStyle w:val="Heading"/>
        <w:tabs>
          <w:tab w:val="clear" w:pos="720"/>
          <w:tab w:val="clear" w:pos="10080"/>
          <w:tab w:val="clear" w:pos="10800"/>
          <w:tab w:val="left" w:pos="900"/>
          <w:tab w:val="left" w:pos="9580"/>
        </w:tabs>
        <w:spacing w:after="80"/>
        <w:ind w:left="900"/>
        <w:jc w:val="center"/>
        <w:rPr>
          <w:sz w:val="22"/>
          <w:szCs w:val="22"/>
        </w:rPr>
      </w:pPr>
      <w:r>
        <w:rPr>
          <w:sz w:val="22"/>
          <w:szCs w:val="22"/>
        </w:rPr>
        <w:t>Association for Clinical Pastoral Education</w:t>
      </w:r>
      <w:r>
        <w:rPr>
          <w:noProof/>
          <w:sz w:val="22"/>
          <w:szCs w:val="22"/>
        </w:rPr>
        <w:drawing>
          <wp:anchor distT="0" distB="0" distL="0" distR="0" simplePos="0" relativeHeight="251660288" behindDoc="0" locked="0" layoutInCell="1" allowOverlap="1" wp14:anchorId="63F3C624" wp14:editId="1A054F50">
            <wp:simplePos x="0" y="0"/>
            <wp:positionH relativeFrom="page">
              <wp:posOffset>679451</wp:posOffset>
            </wp:positionH>
            <wp:positionV relativeFrom="line">
              <wp:posOffset>86641</wp:posOffset>
            </wp:positionV>
            <wp:extent cx="1192940" cy="342338"/>
            <wp:effectExtent l="0" t="0" r="0" b="0"/>
            <wp:wrapNone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5546F0" w14:textId="77777777" w:rsidR="00E707B6" w:rsidRDefault="00FD436F">
      <w:pPr>
        <w:pStyle w:val="Heading"/>
        <w:tabs>
          <w:tab w:val="clear" w:pos="720"/>
          <w:tab w:val="clear" w:pos="10080"/>
          <w:tab w:val="clear" w:pos="10800"/>
          <w:tab w:val="left" w:pos="900"/>
          <w:tab w:val="left" w:pos="9580"/>
        </w:tabs>
        <w:spacing w:after="80"/>
        <w:ind w:left="90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57150" distB="57150" distL="57150" distR="57150" simplePos="0" relativeHeight="251659264" behindDoc="0" locked="0" layoutInCell="1" allowOverlap="1" wp14:anchorId="58C069AE" wp14:editId="68A32C33">
            <wp:simplePos x="0" y="0"/>
            <wp:positionH relativeFrom="column">
              <wp:posOffset>5781675</wp:posOffset>
            </wp:positionH>
            <wp:positionV relativeFrom="line">
              <wp:posOffset>-320040</wp:posOffset>
            </wp:positionV>
            <wp:extent cx="748031" cy="9144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and</w:t>
      </w:r>
    </w:p>
    <w:p w14:paraId="658F4099" w14:textId="77777777" w:rsidR="00E707B6" w:rsidRDefault="00FD436F">
      <w:pPr>
        <w:pStyle w:val="Heading"/>
        <w:tabs>
          <w:tab w:val="clear" w:pos="10080"/>
          <w:tab w:val="clear" w:pos="10800"/>
          <w:tab w:val="left" w:pos="9580"/>
        </w:tabs>
        <w:spacing w:after="80"/>
        <w:ind w:left="1080"/>
        <w:jc w:val="center"/>
        <w:rPr>
          <w:sz w:val="22"/>
          <w:szCs w:val="22"/>
        </w:rPr>
      </w:pPr>
      <w:r>
        <w:rPr>
          <w:sz w:val="22"/>
          <w:szCs w:val="22"/>
        </w:rPr>
        <w:t>Association of Professional Chaplains</w:t>
      </w:r>
    </w:p>
    <w:p w14:paraId="43AE1E80" w14:textId="77777777" w:rsidR="00E707B6" w:rsidRDefault="00FD436F">
      <w:pPr>
        <w:pStyle w:val="BodyA"/>
        <w:tabs>
          <w:tab w:val="left" w:pos="450"/>
          <w:tab w:val="left" w:pos="8640"/>
          <w:tab w:val="left" w:pos="9580"/>
        </w:tabs>
        <w:spacing w:after="80"/>
        <w:ind w:left="1080"/>
        <w:jc w:val="center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Ethics Complaint RESPONSE Form</w:t>
      </w:r>
    </w:p>
    <w:p w14:paraId="09D4E414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jc w:val="center"/>
        <w:rPr>
          <w:rFonts w:ascii="Times" w:eastAsia="Times" w:hAnsi="Times" w:cs="Times"/>
          <w:b/>
          <w:bCs/>
          <w:sz w:val="22"/>
          <w:szCs w:val="22"/>
        </w:rPr>
      </w:pPr>
    </w:p>
    <w:p w14:paraId="473E82FF" w14:textId="77777777" w:rsidR="00E707B6" w:rsidRDefault="00FD436F">
      <w:pPr>
        <w:pStyle w:val="BodyA"/>
        <w:spacing w:after="80"/>
        <w:rPr>
          <w:sz w:val="22"/>
          <w:szCs w:val="22"/>
          <w:lang w:val="de-DE"/>
        </w:rPr>
      </w:pPr>
      <w:r>
        <w:rPr>
          <w:rFonts w:ascii="Times" w:hAnsi="Times"/>
          <w:b/>
          <w:bCs/>
          <w:sz w:val="22"/>
          <w:szCs w:val="22"/>
          <w:lang w:val="de-DE"/>
        </w:rPr>
        <w:t>I. GENERAL INFORMATION</w:t>
      </w:r>
    </w:p>
    <w:p w14:paraId="44343F29" w14:textId="77777777" w:rsidR="00E707B6" w:rsidRDefault="00FD436F">
      <w:pPr>
        <w:pStyle w:val="BodyA"/>
        <w:tabs>
          <w:tab w:val="left" w:pos="1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  <w:t>ACPE/APC Member Responding (</w:t>
      </w:r>
      <w:r>
        <w:rPr>
          <w:rFonts w:ascii="Times" w:hAnsi="Times"/>
          <w:b/>
          <w:bCs/>
          <w:sz w:val="22"/>
          <w:szCs w:val="22"/>
        </w:rPr>
        <w:t>“</w:t>
      </w:r>
      <w:r>
        <w:rPr>
          <w:rFonts w:ascii="Times" w:hAnsi="Times"/>
          <w:b/>
          <w:bCs/>
          <w:sz w:val="22"/>
          <w:szCs w:val="22"/>
          <w:lang w:val="pt-PT"/>
        </w:rPr>
        <w:t>Respondent</w:t>
      </w:r>
      <w:r>
        <w:rPr>
          <w:rFonts w:ascii="Times" w:hAnsi="Times"/>
          <w:b/>
          <w:bCs/>
          <w:sz w:val="22"/>
          <w:szCs w:val="22"/>
        </w:rPr>
        <w:t>”</w:t>
      </w:r>
      <w:r>
        <w:rPr>
          <w:rFonts w:ascii="Times" w:hAnsi="Times"/>
          <w:b/>
          <w:bCs/>
          <w:sz w:val="22"/>
          <w:szCs w:val="22"/>
        </w:rPr>
        <w:t>)</w:t>
      </w:r>
    </w:p>
    <w:p w14:paraId="2367EF86" w14:textId="77777777" w:rsidR="00E707B6" w:rsidRDefault="00FD436F">
      <w:pPr>
        <w:pStyle w:val="BodyA"/>
        <w:tabs>
          <w:tab w:val="left" w:pos="720"/>
          <w:tab w:val="left" w:leader="underscore" w:pos="9580"/>
        </w:tabs>
        <w:spacing w:after="80"/>
        <w:rPr>
          <w:rFonts w:ascii="Times" w:eastAsia="Times" w:hAnsi="Times" w:cs="Times"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   </w:t>
      </w:r>
      <w:r>
        <w:rPr>
          <w:rFonts w:ascii="Times" w:hAnsi="Times"/>
          <w:b/>
          <w:bCs/>
          <w:sz w:val="22"/>
          <w:szCs w:val="22"/>
          <w:lang w:val="de-DE"/>
        </w:rPr>
        <w:t xml:space="preserve">Name: </w:t>
      </w:r>
      <w:r>
        <w:rPr>
          <w:rFonts w:ascii="Times" w:eastAsia="Times" w:hAnsi="Times" w:cs="Times"/>
          <w:sz w:val="22"/>
          <w:szCs w:val="22"/>
        </w:rPr>
        <w:tab/>
      </w:r>
    </w:p>
    <w:p w14:paraId="655CA32C" w14:textId="77777777" w:rsidR="00E707B6" w:rsidRDefault="00FD436F">
      <w:pPr>
        <w:pStyle w:val="BodyA"/>
        <w:tabs>
          <w:tab w:val="left" w:pos="720"/>
          <w:tab w:val="left" w:leader="underscore" w:pos="9580"/>
        </w:tabs>
        <w:spacing w:after="80"/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Email: </w:t>
      </w:r>
      <w:r>
        <w:rPr>
          <w:rFonts w:ascii="Times" w:hAnsi="Times"/>
          <w:b/>
          <w:bCs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ab/>
      </w:r>
    </w:p>
    <w:p w14:paraId="2DECB15E" w14:textId="77777777" w:rsidR="00E707B6" w:rsidRDefault="00FD436F">
      <w:pPr>
        <w:pStyle w:val="BodyA"/>
        <w:spacing w:after="80"/>
        <w:rPr>
          <w:rFonts w:ascii="Times" w:eastAsia="Times" w:hAnsi="Times" w:cs="Times"/>
          <w:sz w:val="22"/>
          <w:szCs w:val="22"/>
          <w:u w:val="single"/>
        </w:rPr>
      </w:pP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>Member of ACPE</w:t>
      </w:r>
      <w:r>
        <w:rPr>
          <w:rFonts w:ascii="American Typewriter Condensed" w:hAnsi="American Typewriter Condensed"/>
          <w:sz w:val="22"/>
          <w:szCs w:val="22"/>
          <w:u w:val="single"/>
        </w:rPr>
        <w:t xml:space="preserve"> </w:t>
      </w:r>
      <w:r>
        <w:rPr>
          <w:rFonts w:ascii="American Typewriter Condensed" w:hAnsi="American Typewriter Condensed"/>
          <w:sz w:val="22"/>
          <w:szCs w:val="22"/>
          <w:u w:val="single"/>
        </w:rPr>
        <w:tab/>
      </w:r>
      <w:r>
        <w:rPr>
          <w:rFonts w:ascii="Times" w:hAnsi="Times"/>
          <w:b/>
          <w:bCs/>
          <w:sz w:val="22"/>
          <w:szCs w:val="22"/>
          <w:lang w:val="de-DE"/>
        </w:rPr>
        <w:t>and/or APC</w:t>
      </w:r>
      <w:r>
        <w:rPr>
          <w:rFonts w:ascii="Times" w:hAnsi="Times"/>
          <w:b/>
          <w:bCs/>
          <w:sz w:val="22"/>
          <w:szCs w:val="22"/>
          <w:u w:val="single"/>
        </w:rPr>
        <w:t xml:space="preserve">        </w:t>
      </w:r>
      <w:r>
        <w:rPr>
          <w:rFonts w:ascii="Times" w:hAnsi="Times"/>
          <w:sz w:val="22"/>
          <w:szCs w:val="22"/>
          <w:u w:val="single"/>
        </w:rPr>
        <w:t xml:space="preserve"> </w:t>
      </w:r>
    </w:p>
    <w:p w14:paraId="6C5D2994" w14:textId="77777777" w:rsidR="00E707B6" w:rsidRDefault="00FD436F">
      <w:pPr>
        <w:pStyle w:val="BodyA"/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Institutional Affiliation/Title/Position/Address: </w:t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</w:r>
      <w:r>
        <w:rPr>
          <w:rFonts w:ascii="Times" w:eastAsia="Times" w:hAnsi="Times" w:cs="Times"/>
          <w:b/>
          <w:bCs/>
          <w:sz w:val="22"/>
          <w:szCs w:val="22"/>
          <w:u w:val="single"/>
        </w:rPr>
        <w:tab/>
        <w:t xml:space="preserve">   </w:t>
      </w: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4D110914" w14:textId="77777777" w:rsidR="00E707B6" w:rsidRDefault="00FD436F">
      <w:pPr>
        <w:pStyle w:val="BodyA"/>
        <w:tabs>
          <w:tab w:val="left" w:leader="underscore" w:pos="9580"/>
        </w:tabs>
        <w:spacing w:after="80"/>
        <w:ind w:left="72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219616EA" w14:textId="77777777" w:rsidR="00E707B6" w:rsidRDefault="00FD436F">
      <w:pPr>
        <w:pStyle w:val="BodyA"/>
        <w:tabs>
          <w:tab w:val="left" w:pos="180"/>
          <w:tab w:val="left" w:pos="72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  <w:t xml:space="preserve">Phone Numbers: </w:t>
      </w:r>
    </w:p>
    <w:p w14:paraId="15F9CFE6" w14:textId="77777777" w:rsidR="00E707B6" w:rsidRDefault="00FD436F">
      <w:pPr>
        <w:pStyle w:val="BodyA"/>
        <w:tabs>
          <w:tab w:val="left" w:pos="180"/>
          <w:tab w:val="left" w:leader="underscore" w:pos="3420"/>
          <w:tab w:val="left" w:leader="underscore" w:pos="6480"/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  <w:t xml:space="preserve">(work) </w:t>
      </w:r>
      <w:r>
        <w:rPr>
          <w:rFonts w:ascii="Times" w:eastAsia="Times" w:hAnsi="Times" w:cs="Times"/>
          <w:b/>
          <w:bCs/>
          <w:sz w:val="22"/>
          <w:szCs w:val="22"/>
        </w:rPr>
        <w:tab/>
        <w:t xml:space="preserve"> (home) </w:t>
      </w:r>
      <w:proofErr w:type="gramStart"/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 (</w:t>
      </w:r>
      <w:proofErr w:type="gramEnd"/>
      <w:r>
        <w:rPr>
          <w:rFonts w:ascii="Times" w:hAnsi="Times"/>
          <w:b/>
          <w:bCs/>
          <w:sz w:val="22"/>
          <w:szCs w:val="22"/>
        </w:rPr>
        <w:t xml:space="preserve">cell) </w:t>
      </w:r>
      <w:r>
        <w:rPr>
          <w:rFonts w:ascii="Times" w:eastAsia="Times" w:hAnsi="Times" w:cs="Times"/>
          <w:sz w:val="22"/>
          <w:szCs w:val="22"/>
        </w:rPr>
        <w:tab/>
      </w:r>
    </w:p>
    <w:p w14:paraId="2BA96992" w14:textId="77777777" w:rsidR="00E707B6" w:rsidRDefault="00FD436F">
      <w:pPr>
        <w:pStyle w:val="BodyA"/>
        <w:tabs>
          <w:tab w:val="left" w:pos="720"/>
          <w:tab w:val="left" w:leader="underscore" w:pos="6210"/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Times" w:eastAsia="Times" w:hAnsi="Times" w:cs="Times"/>
          <w:b/>
          <w:bCs/>
          <w:i/>
          <w:iCs/>
          <w:sz w:val="22"/>
          <w:szCs w:val="22"/>
        </w:rPr>
        <w:tab/>
        <w:t xml:space="preserve">Preferred </w:t>
      </w:r>
      <w:proofErr w:type="spellStart"/>
      <w:proofErr w:type="gramStart"/>
      <w:r>
        <w:rPr>
          <w:rFonts w:ascii="Times" w:eastAsia="Times" w:hAnsi="Times" w:cs="Times"/>
          <w:b/>
          <w:bCs/>
          <w:i/>
          <w:iCs/>
          <w:sz w:val="22"/>
          <w:szCs w:val="22"/>
        </w:rPr>
        <w:t>number:_</w:t>
      </w:r>
      <w:proofErr w:type="gramEnd"/>
      <w:r>
        <w:rPr>
          <w:rFonts w:ascii="Times" w:eastAsia="Times" w:hAnsi="Times" w:cs="Times"/>
          <w:b/>
          <w:bCs/>
          <w:i/>
          <w:iCs/>
          <w:sz w:val="22"/>
          <w:szCs w:val="22"/>
        </w:rPr>
        <w:t>___________________Preferred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b/>
          <w:bCs/>
          <w:i/>
          <w:iCs/>
          <w:sz w:val="22"/>
          <w:szCs w:val="22"/>
        </w:rPr>
        <w:t>Times of day:</w:t>
      </w:r>
      <w:r>
        <w:rPr>
          <w:rFonts w:ascii="American Typewriter Condensed" w:hAnsi="American Typewriter Condensed"/>
          <w:sz w:val="22"/>
          <w:szCs w:val="22"/>
        </w:rPr>
        <w:t xml:space="preserve"> </w:t>
      </w:r>
      <w:r>
        <w:rPr>
          <w:rFonts w:ascii="American Typewriter Condensed" w:hAnsi="American Typewriter Condensed"/>
          <w:sz w:val="22"/>
          <w:szCs w:val="22"/>
        </w:rPr>
        <w:tab/>
      </w:r>
    </w:p>
    <w:p w14:paraId="1D43D6AA" w14:textId="77777777" w:rsidR="00E707B6" w:rsidRDefault="00FD436F">
      <w:pPr>
        <w:pStyle w:val="BodyA"/>
        <w:tabs>
          <w:tab w:val="left" w:pos="720"/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Times" w:eastAsia="Times" w:hAnsi="Times" w:cs="Times"/>
          <w:b/>
          <w:bCs/>
          <w:i/>
          <w:iCs/>
          <w:sz w:val="22"/>
          <w:szCs w:val="22"/>
        </w:rPr>
        <w:tab/>
        <w:t>Instructions for leaving messages:</w:t>
      </w: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4E8EFC51" w14:textId="77777777" w:rsidR="00E707B6" w:rsidRDefault="00FD436F">
      <w:pPr>
        <w:pStyle w:val="BodyA"/>
        <w:spacing w:after="80"/>
        <w:rPr>
          <w:rFonts w:ascii="Times" w:eastAsia="Times" w:hAnsi="Times" w:cs="Times"/>
          <w:b/>
          <w:bCs/>
          <w:sz w:val="22"/>
          <w:szCs w:val="22"/>
          <w:u w:val="single"/>
        </w:rPr>
      </w:pP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</w:r>
      <w:r>
        <w:rPr>
          <w:rFonts w:ascii="American Typewriter Condensed B" w:eastAsia="American Typewriter Condensed B" w:hAnsi="American Typewriter Condensed B" w:cs="American Typewriter Condensed B"/>
          <w:b/>
          <w:bCs/>
          <w:sz w:val="22"/>
          <w:szCs w:val="22"/>
          <w:u w:val="single"/>
        </w:rPr>
        <w:tab/>
        <w:t xml:space="preserve">    </w:t>
      </w:r>
    </w:p>
    <w:p w14:paraId="5E7290FB" w14:textId="77777777" w:rsidR="00E707B6" w:rsidRDefault="00E707B6">
      <w:pPr>
        <w:pStyle w:val="BodyA"/>
        <w:spacing w:after="80"/>
        <w:rPr>
          <w:sz w:val="22"/>
          <w:szCs w:val="22"/>
          <w:u w:val="single"/>
        </w:rPr>
      </w:pPr>
    </w:p>
    <w:p w14:paraId="6C30DA0D" w14:textId="77777777" w:rsidR="00E707B6" w:rsidRDefault="00FD436F">
      <w:pPr>
        <w:pStyle w:val="BodyA"/>
        <w:spacing w:after="80"/>
        <w:rPr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II. COMPLAINT INFORMATION:  </w:t>
      </w:r>
      <w:r>
        <w:rPr>
          <w:rFonts w:ascii="Times" w:hAnsi="Times"/>
          <w:b/>
          <w:bCs/>
          <w:i/>
          <w:iCs/>
          <w:sz w:val="22"/>
          <w:szCs w:val="22"/>
        </w:rPr>
        <w:t xml:space="preserve">Please read the Complaint Form and any attachments before completing the remainder of the questions. (II. </w:t>
      </w:r>
      <w:proofErr w:type="gramStart"/>
      <w:r>
        <w:rPr>
          <w:rFonts w:ascii="Times" w:hAnsi="Times"/>
          <w:b/>
          <w:bCs/>
          <w:i/>
          <w:iCs/>
          <w:sz w:val="22"/>
          <w:szCs w:val="22"/>
        </w:rPr>
        <w:t>A-C</w:t>
      </w:r>
      <w:proofErr w:type="gramEnd"/>
      <w:r>
        <w:rPr>
          <w:rFonts w:ascii="Times" w:hAnsi="Times"/>
          <w:b/>
          <w:bCs/>
          <w:i/>
          <w:iCs/>
          <w:sz w:val="22"/>
          <w:szCs w:val="22"/>
        </w:rPr>
        <w:t xml:space="preserve"> please answer only on this form)</w:t>
      </w:r>
    </w:p>
    <w:p w14:paraId="292A2201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A. In what context do you know the complainant? </w:t>
      </w:r>
      <w:r>
        <w:rPr>
          <w:sz w:val="22"/>
          <w:szCs w:val="22"/>
        </w:rPr>
        <w:tab/>
      </w:r>
    </w:p>
    <w:p w14:paraId="50674ED0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476239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ab/>
      </w:r>
    </w:p>
    <w:p w14:paraId="1B8FE453" w14:textId="77777777" w:rsidR="00E707B6" w:rsidRDefault="00E707B6">
      <w:pPr>
        <w:pStyle w:val="BodyA"/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</w:p>
    <w:p w14:paraId="7A36FFCB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B. If the person filing the complaint is not the person against whom violation(s) are alleged, what is your relationship with the person(s) allegedly violated? </w:t>
      </w:r>
    </w:p>
    <w:p w14:paraId="2AFFFF11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39E8ED71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37E9DFB8" w14:textId="77777777" w:rsidR="00E707B6" w:rsidRDefault="00FD436F">
      <w:pPr>
        <w:pStyle w:val="BodyA"/>
        <w:tabs>
          <w:tab w:val="left" w:leader="underscore" w:pos="9580"/>
        </w:tabs>
        <w:spacing w:after="80"/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</w:pPr>
      <w:r>
        <w:rPr>
          <w:rFonts w:ascii="American Typewriter Condensed" w:eastAsia="American Typewriter Condensed" w:hAnsi="American Typewriter Condensed" w:cs="American Typewriter Condensed"/>
          <w:sz w:val="22"/>
          <w:szCs w:val="22"/>
        </w:rPr>
        <w:tab/>
      </w:r>
    </w:p>
    <w:p w14:paraId="22385D41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</w:p>
    <w:p w14:paraId="675E3E0F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C. Are these or similar allegations reported or addressed in any other forum? Please pro</w:t>
      </w:r>
      <w:r>
        <w:rPr>
          <w:rFonts w:ascii="Times" w:hAnsi="Times"/>
          <w:b/>
          <w:bCs/>
          <w:sz w:val="22"/>
          <w:szCs w:val="22"/>
        </w:rPr>
        <w:t>vide contact information for any forum checked.</w:t>
      </w:r>
    </w:p>
    <w:p w14:paraId="257FAF2D" w14:textId="77777777" w:rsidR="00E707B6" w:rsidRDefault="00FD436F">
      <w:pPr>
        <w:pStyle w:val="BodyA"/>
        <w:tabs>
          <w:tab w:val="left" w:pos="540"/>
          <w:tab w:val="left" w:leader="underscore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Civil, </w:t>
      </w:r>
      <w:proofErr w:type="gramStart"/>
      <w:r>
        <w:rPr>
          <w:rFonts w:ascii="Times" w:hAnsi="Times"/>
          <w:b/>
          <w:bCs/>
          <w:sz w:val="22"/>
          <w:szCs w:val="22"/>
        </w:rPr>
        <w:t>administrative</w:t>
      </w:r>
      <w:proofErr w:type="gramEnd"/>
      <w:r>
        <w:rPr>
          <w:rFonts w:ascii="Times" w:hAnsi="Times"/>
          <w:b/>
          <w:bCs/>
          <w:sz w:val="22"/>
          <w:szCs w:val="22"/>
        </w:rPr>
        <w:t xml:space="preserve"> or criminal court </w:t>
      </w:r>
    </w:p>
    <w:p w14:paraId="2E701024" w14:textId="77777777" w:rsidR="00E707B6" w:rsidRDefault="00FD436F">
      <w:pPr>
        <w:pStyle w:val="BodyA"/>
        <w:tabs>
          <w:tab w:val="left" w:pos="540"/>
          <w:tab w:val="left" w:leader="underscore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A professional licensing or certifying organization</w:t>
      </w:r>
    </w:p>
    <w:p w14:paraId="1C27F0CC" w14:textId="77777777" w:rsidR="00E707B6" w:rsidRDefault="00FD436F">
      <w:pPr>
        <w:pStyle w:val="BodyA"/>
        <w:tabs>
          <w:tab w:val="left" w:pos="540"/>
          <w:tab w:val="left" w:leader="underscore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Endorsing Faith Group (specify)</w:t>
      </w:r>
    </w:p>
    <w:p w14:paraId="434D9308" w14:textId="77777777" w:rsidR="00E707B6" w:rsidRDefault="00FD436F">
      <w:pPr>
        <w:pStyle w:val="BodyA"/>
        <w:tabs>
          <w:tab w:val="left" w:pos="540"/>
          <w:tab w:val="left" w:leader="underscore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Other professional association</w:t>
      </w:r>
    </w:p>
    <w:p w14:paraId="120E7A58" w14:textId="77777777" w:rsidR="00E707B6" w:rsidRDefault="00FD436F">
      <w:pPr>
        <w:pStyle w:val="BodyA"/>
        <w:tabs>
          <w:tab w:val="left" w:pos="540"/>
          <w:tab w:val="left" w:leader="underscore" w:pos="11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An employment entity</w:t>
      </w:r>
    </w:p>
    <w:p w14:paraId="50782CAD" w14:textId="77777777" w:rsidR="00E707B6" w:rsidRDefault="00FD436F">
      <w:pPr>
        <w:pStyle w:val="BodyA"/>
        <w:tabs>
          <w:tab w:val="left" w:pos="540"/>
          <w:tab w:val="left" w:leader="underscore" w:pos="1170"/>
          <w:tab w:val="left" w:leader="underscore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bCs/>
          <w:sz w:val="22"/>
          <w:szCs w:val="22"/>
        </w:rPr>
        <w:tab/>
      </w:r>
      <w:r>
        <w:rPr>
          <w:rFonts w:ascii="Times" w:eastAsia="Times" w:hAnsi="Times" w:cs="Times"/>
          <w:sz w:val="22"/>
          <w:szCs w:val="22"/>
        </w:rPr>
        <w:tab/>
      </w:r>
      <w:r>
        <w:rPr>
          <w:rFonts w:ascii="Times" w:hAnsi="Times"/>
          <w:b/>
          <w:bCs/>
          <w:sz w:val="22"/>
          <w:szCs w:val="22"/>
        </w:rPr>
        <w:t xml:space="preserve"> Other (specify)</w:t>
      </w:r>
    </w:p>
    <w:p w14:paraId="2D56D738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</w:p>
    <w:p w14:paraId="778B482C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</w:p>
    <w:p w14:paraId="355CAF1B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</w:p>
    <w:p w14:paraId="3FB660AC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</w:p>
    <w:p w14:paraId="52A7735C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 xml:space="preserve">Note: </w:t>
      </w:r>
      <w:r>
        <w:rPr>
          <w:rFonts w:ascii="Times" w:hAnsi="Times"/>
          <w:b/>
          <w:bCs/>
          <w:i/>
          <w:iCs/>
          <w:sz w:val="22"/>
          <w:szCs w:val="22"/>
        </w:rPr>
        <w:t xml:space="preserve">Concise information limited to five additional pages only will be considered at this phase for questions D, E, F, &amp; G. If the case proceeds to an investigation, you will have further opportunity to </w:t>
      </w:r>
      <w:r>
        <w:rPr>
          <w:rFonts w:ascii="Times" w:hAnsi="Times"/>
          <w:b/>
          <w:bCs/>
          <w:i/>
          <w:iCs/>
          <w:sz w:val="22"/>
          <w:szCs w:val="22"/>
        </w:rPr>
        <w:t>provide evidence (emails, conversations, photos, records, evaluations, etc.) as well as contact information for up to 7 people with knowledge of the situation described.</w:t>
      </w:r>
    </w:p>
    <w:p w14:paraId="7D017832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i/>
          <w:iCs/>
          <w:sz w:val="22"/>
          <w:szCs w:val="22"/>
        </w:rPr>
      </w:pPr>
    </w:p>
    <w:p w14:paraId="3C6D05F5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D.  Describe from your perspective the incident(s) alleged in the Complaint @II. D. G</w:t>
      </w:r>
      <w:r>
        <w:rPr>
          <w:rFonts w:ascii="Times" w:hAnsi="Times"/>
          <w:b/>
          <w:bCs/>
          <w:sz w:val="22"/>
          <w:szCs w:val="22"/>
        </w:rPr>
        <w:t xml:space="preserve">ive relevant information about the situation at the time it was alleged to occur. </w:t>
      </w:r>
    </w:p>
    <w:p w14:paraId="3D8A6225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</w:p>
    <w:p w14:paraId="00E3ECA1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E.1. If you deny any incident(s) occurred simply state, </w:t>
      </w:r>
      <w:r>
        <w:rPr>
          <w:rFonts w:ascii="Times" w:hAnsi="Times"/>
          <w:b/>
          <w:bCs/>
          <w:sz w:val="22"/>
          <w:szCs w:val="22"/>
        </w:rPr>
        <w:t>“</w:t>
      </w:r>
      <w:r>
        <w:rPr>
          <w:rFonts w:ascii="Times" w:hAnsi="Times"/>
          <w:b/>
          <w:bCs/>
          <w:sz w:val="22"/>
          <w:szCs w:val="22"/>
        </w:rPr>
        <w:t>I deny.</w:t>
      </w:r>
      <w:r>
        <w:rPr>
          <w:rFonts w:ascii="Times" w:hAnsi="Times"/>
          <w:b/>
          <w:bCs/>
          <w:sz w:val="22"/>
          <w:szCs w:val="22"/>
        </w:rPr>
        <w:t>”</w:t>
      </w:r>
    </w:p>
    <w:p w14:paraId="42F97F08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b/>
          <w:bCs/>
          <w:sz w:val="22"/>
          <w:szCs w:val="22"/>
        </w:rPr>
      </w:pPr>
    </w:p>
    <w:p w14:paraId="788B25A1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  <w:r>
        <w:rPr>
          <w:b/>
          <w:bCs/>
          <w:sz w:val="22"/>
          <w:szCs w:val="22"/>
        </w:rPr>
        <w:t>E.2.</w:t>
      </w:r>
      <w:r>
        <w:rPr>
          <w:rFonts w:ascii="Times" w:hAnsi="Times"/>
          <w:b/>
          <w:bCs/>
          <w:sz w:val="22"/>
          <w:szCs w:val="22"/>
        </w:rPr>
        <w:t xml:space="preserve"> If you acknowledge an incident occurred but you differ with the complainant</w:t>
      </w:r>
      <w:r>
        <w:rPr>
          <w:rFonts w:ascii="Times" w:hAnsi="Times"/>
          <w:b/>
          <w:bCs/>
          <w:sz w:val="22"/>
          <w:szCs w:val="22"/>
        </w:rPr>
        <w:t>’</w:t>
      </w:r>
      <w:r>
        <w:rPr>
          <w:rFonts w:ascii="Times" w:hAnsi="Times"/>
          <w:b/>
          <w:bCs/>
          <w:sz w:val="22"/>
          <w:szCs w:val="22"/>
        </w:rPr>
        <w:t>s view, state the differ</w:t>
      </w:r>
      <w:r>
        <w:rPr>
          <w:rFonts w:ascii="Times" w:hAnsi="Times"/>
          <w:b/>
          <w:bCs/>
          <w:sz w:val="22"/>
          <w:szCs w:val="22"/>
        </w:rPr>
        <w:t>ence(s) and how the incident(s) does not violate Standards cited at Complaint II. E.</w:t>
      </w:r>
    </w:p>
    <w:p w14:paraId="0D2F80FC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sz w:val="22"/>
          <w:szCs w:val="22"/>
        </w:rPr>
      </w:pPr>
    </w:p>
    <w:p w14:paraId="727401CF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E.3</w:t>
      </w:r>
      <w:r>
        <w:rPr>
          <w:rFonts w:ascii="Times" w:hAnsi="Times"/>
          <w:sz w:val="22"/>
          <w:szCs w:val="22"/>
        </w:rPr>
        <w:t>.</w:t>
      </w:r>
      <w:r>
        <w:rPr>
          <w:rFonts w:ascii="Times" w:hAnsi="Times"/>
          <w:b/>
          <w:bCs/>
          <w:sz w:val="22"/>
          <w:szCs w:val="22"/>
        </w:rPr>
        <w:t xml:space="preserve"> If you acknowledge that the incident(s) alleged occurred as recited in the complaint, explain how the incident(s) does not violate the specific ACPE/APC Standards ci</w:t>
      </w:r>
      <w:r>
        <w:rPr>
          <w:rFonts w:ascii="Times" w:hAnsi="Times"/>
          <w:b/>
          <w:bCs/>
          <w:sz w:val="22"/>
          <w:szCs w:val="22"/>
        </w:rPr>
        <w:t xml:space="preserve">ted at Complaint II. E. </w:t>
      </w:r>
    </w:p>
    <w:p w14:paraId="6776603A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sz w:val="22"/>
          <w:szCs w:val="22"/>
        </w:rPr>
      </w:pPr>
      <w:hyperlink r:id="rId8" w:history="1">
        <w:r>
          <w:rPr>
            <w:rStyle w:val="Hyperlink0"/>
          </w:rPr>
          <w:t>www.acpe.edu</w:t>
        </w:r>
      </w:hyperlink>
      <w:r>
        <w:rPr>
          <w:rStyle w:val="None"/>
          <w:rFonts w:ascii="Times" w:hAnsi="Times"/>
          <w:b/>
          <w:bCs/>
          <w:sz w:val="22"/>
          <w:szCs w:val="22"/>
        </w:rPr>
        <w:t xml:space="preserve"> (Resources/ </w:t>
      </w:r>
      <w:proofErr w:type="spellStart"/>
      <w:r>
        <w:rPr>
          <w:rStyle w:val="None"/>
          <w:rFonts w:ascii="Times" w:hAnsi="Times"/>
          <w:b/>
          <w:bCs/>
          <w:sz w:val="22"/>
          <w:szCs w:val="22"/>
        </w:rPr>
        <w:t>Standards&amp;Manuals</w:t>
      </w:r>
      <w:proofErr w:type="spellEnd"/>
      <w:r>
        <w:rPr>
          <w:rStyle w:val="None"/>
          <w:rFonts w:ascii="Times" w:hAnsi="Times"/>
          <w:b/>
          <w:bCs/>
          <w:sz w:val="22"/>
          <w:szCs w:val="22"/>
        </w:rPr>
        <w:t xml:space="preserve">/Information on Filing a Complaint/Code of Ethics) </w:t>
      </w:r>
      <w:hyperlink r:id="rId9" w:history="1">
        <w:r>
          <w:rPr>
            <w:rStyle w:val="Hyperlink0"/>
          </w:rPr>
          <w:t>www.professionalchaplains.org</w:t>
        </w:r>
      </w:hyperlink>
      <w:r>
        <w:rPr>
          <w:rStyle w:val="None"/>
          <w:rFonts w:ascii="Times" w:hAnsi="Times"/>
          <w:b/>
          <w:bCs/>
          <w:sz w:val="22"/>
          <w:szCs w:val="22"/>
        </w:rPr>
        <w:t xml:space="preserve"> (Professional Standards/Professional Ethics). Refer to your association Standards. For navigational assistance, call Executive Director at ACPE 404.320.1472x6217 or APC: 847.240.1015</w:t>
      </w:r>
    </w:p>
    <w:p w14:paraId="43567EFE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</w:p>
    <w:p w14:paraId="68529BA8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F. Describe any efforts made to resolve this complaint or to address th</w:t>
      </w:r>
      <w:r>
        <w:rPr>
          <w:rStyle w:val="None"/>
          <w:rFonts w:ascii="Times" w:hAnsi="Times"/>
          <w:b/>
          <w:bCs/>
          <w:sz w:val="22"/>
          <w:szCs w:val="22"/>
        </w:rPr>
        <w:t>e conduct alleged in the complaint. Give the forum, dates, participants.</w:t>
      </w:r>
    </w:p>
    <w:p w14:paraId="442A5D83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</w:p>
    <w:p w14:paraId="2852507E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G. Identify what action or remedy you hope from the ACPE/APC Ethics process.</w:t>
      </w:r>
      <w:r>
        <w:rPr>
          <w:rStyle w:val="None"/>
          <w:rFonts w:ascii="Times" w:hAnsi="Times"/>
          <w:sz w:val="22"/>
          <w:szCs w:val="22"/>
        </w:rPr>
        <w:t xml:space="preserve"> </w:t>
      </w:r>
      <w:r>
        <w:rPr>
          <w:rStyle w:val="None"/>
          <w:rFonts w:ascii="Times" w:hAnsi="Times"/>
          <w:b/>
          <w:bCs/>
          <w:sz w:val="22"/>
          <w:szCs w:val="22"/>
        </w:rPr>
        <w:t>(</w:t>
      </w:r>
      <w:proofErr w:type="gramStart"/>
      <w:r>
        <w:rPr>
          <w:rStyle w:val="None"/>
          <w:rFonts w:ascii="Times" w:hAnsi="Times"/>
          <w:b/>
          <w:bCs/>
          <w:sz w:val="22"/>
          <w:szCs w:val="22"/>
        </w:rPr>
        <w:t>note</w:t>
      </w:r>
      <w:proofErr w:type="gramEnd"/>
      <w:r>
        <w:rPr>
          <w:rStyle w:val="None"/>
          <w:rFonts w:ascii="Times" w:hAnsi="Times"/>
          <w:b/>
          <w:bCs/>
          <w:sz w:val="22"/>
          <w:szCs w:val="22"/>
        </w:rPr>
        <w:t>: monetary awards, reimbursements, settlements or any other financial action is not available from t</w:t>
      </w:r>
      <w:r>
        <w:rPr>
          <w:rStyle w:val="None"/>
          <w:rFonts w:ascii="Times" w:hAnsi="Times"/>
          <w:b/>
          <w:bCs/>
          <w:sz w:val="22"/>
          <w:szCs w:val="22"/>
        </w:rPr>
        <w:t>his process or association.)</w:t>
      </w:r>
    </w:p>
    <w:p w14:paraId="78E6CCCF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</w:p>
    <w:p w14:paraId="494C15A3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i/>
          <w:iCs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III. CONSENT AND RESPONSE INSTRUCTIONS: Please sign and date the following statement: Mindful of my commitment as a member of ACPE and/or APC to participate with integrity in any process of the Association for accountability to its Ethics Code and to accep</w:t>
      </w:r>
      <w:r>
        <w:rPr>
          <w:rStyle w:val="None"/>
          <w:rFonts w:ascii="Times" w:hAnsi="Times"/>
          <w:b/>
          <w:bCs/>
          <w:sz w:val="22"/>
          <w:szCs w:val="22"/>
        </w:rPr>
        <w:t xml:space="preserve">t the Standards and judgments of the Association, I acknowledge that the information provided in this response is accurate to the best of my knowledge. I consent to the release of information I </w:t>
      </w:r>
      <w:proofErr w:type="gramStart"/>
      <w:r>
        <w:rPr>
          <w:rStyle w:val="None"/>
          <w:rFonts w:ascii="Times" w:hAnsi="Times"/>
          <w:b/>
          <w:bCs/>
          <w:sz w:val="22"/>
          <w:szCs w:val="22"/>
        </w:rPr>
        <w:t>provide</w:t>
      </w:r>
      <w:proofErr w:type="gramEnd"/>
      <w:r>
        <w:rPr>
          <w:rStyle w:val="None"/>
          <w:rFonts w:ascii="Times" w:hAnsi="Times"/>
          <w:b/>
          <w:bCs/>
          <w:sz w:val="22"/>
          <w:szCs w:val="22"/>
        </w:rPr>
        <w:t xml:space="preserve"> and information obtained by ACPE/APC in the course of </w:t>
      </w:r>
      <w:r>
        <w:rPr>
          <w:rStyle w:val="None"/>
          <w:rFonts w:ascii="Times" w:hAnsi="Times"/>
          <w:b/>
          <w:bCs/>
          <w:sz w:val="22"/>
          <w:szCs w:val="22"/>
        </w:rPr>
        <w:t xml:space="preserve">its investigation to the Complainant at the discretion of ACPE/APC and the people authorized by ACPE/APC. I recognize I will have access to information gathered in this process only at the discretion of ACPE/APC and according to the 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 xml:space="preserve">Ethics Processes. </w:t>
      </w:r>
      <w:r>
        <w:rPr>
          <w:rStyle w:val="None"/>
          <w:rFonts w:ascii="Times" w:hAnsi="Times"/>
          <w:b/>
          <w:bCs/>
          <w:sz w:val="22"/>
          <w:szCs w:val="22"/>
        </w:rPr>
        <w:t>I wil</w:t>
      </w:r>
      <w:r>
        <w:rPr>
          <w:rStyle w:val="None"/>
          <w:rFonts w:ascii="Times" w:hAnsi="Times"/>
          <w:b/>
          <w:bCs/>
          <w:sz w:val="22"/>
          <w:szCs w:val="22"/>
        </w:rPr>
        <w:t xml:space="preserve">l cooperate fully with the process as described in the 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 xml:space="preserve">Ethics Procedures. </w:t>
      </w:r>
      <w:hyperlink r:id="rId10" w:history="1">
        <w:r>
          <w:rPr>
            <w:rStyle w:val="Hyperlink0"/>
          </w:rPr>
          <w:t>www.acpe.edu</w:t>
        </w:r>
      </w:hyperlink>
      <w:r>
        <w:rPr>
          <w:rStyle w:val="None"/>
          <w:rFonts w:ascii="Times" w:hAnsi="Times"/>
          <w:b/>
          <w:bCs/>
          <w:sz w:val="22"/>
          <w:szCs w:val="22"/>
        </w:rPr>
        <w:t xml:space="preserve"> (Resources/ </w:t>
      </w:r>
      <w:proofErr w:type="spellStart"/>
      <w:r>
        <w:rPr>
          <w:rStyle w:val="None"/>
          <w:rFonts w:ascii="Times" w:hAnsi="Times"/>
          <w:b/>
          <w:bCs/>
          <w:sz w:val="22"/>
          <w:szCs w:val="22"/>
        </w:rPr>
        <w:t>Standards&amp;Manuals</w:t>
      </w:r>
      <w:proofErr w:type="spellEnd"/>
      <w:r>
        <w:rPr>
          <w:rStyle w:val="None"/>
          <w:rFonts w:ascii="Times" w:hAnsi="Times"/>
          <w:b/>
          <w:bCs/>
          <w:sz w:val="22"/>
          <w:szCs w:val="22"/>
        </w:rPr>
        <w:t>/Information on Filing a Complaint)</w:t>
      </w:r>
    </w:p>
    <w:p w14:paraId="06E6F28C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</w:p>
    <w:p w14:paraId="64F3A0A6" w14:textId="77777777" w:rsidR="00E707B6" w:rsidRDefault="00FD436F">
      <w:pPr>
        <w:pStyle w:val="BodyA"/>
        <w:tabs>
          <w:tab w:val="left" w:pos="720"/>
          <w:tab w:val="left" w:leader="underscore" w:pos="5760"/>
          <w:tab w:val="left" w:leader="underscore" w:pos="819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sz w:val="22"/>
          <w:szCs w:val="22"/>
        </w:rPr>
        <w:t xml:space="preserve">  </w:t>
      </w:r>
      <w:r>
        <w:rPr>
          <w:rStyle w:val="None"/>
          <w:rFonts w:ascii="Times" w:hAnsi="Times"/>
          <w:b/>
          <w:bCs/>
          <w:sz w:val="22"/>
          <w:szCs w:val="22"/>
        </w:rPr>
        <w:t xml:space="preserve">Signed </w:t>
      </w:r>
      <w:r>
        <w:rPr>
          <w:rStyle w:val="None"/>
          <w:rFonts w:ascii="Times" w:hAnsi="Times"/>
          <w:b/>
          <w:bCs/>
          <w:sz w:val="22"/>
          <w:szCs w:val="22"/>
        </w:rPr>
        <w:tab/>
      </w:r>
      <w:r>
        <w:rPr>
          <w:rStyle w:val="None"/>
          <w:rFonts w:ascii="Times" w:hAnsi="Times"/>
          <w:b/>
          <w:bCs/>
          <w:sz w:val="22"/>
          <w:szCs w:val="22"/>
          <w:lang w:val="de-DE"/>
        </w:rPr>
        <w:t xml:space="preserve">   Date </w:t>
      </w:r>
      <w:r>
        <w:rPr>
          <w:rStyle w:val="None"/>
          <w:rFonts w:ascii="Times" w:eastAsia="Times" w:hAnsi="Times" w:cs="Times"/>
          <w:b/>
          <w:bCs/>
          <w:sz w:val="22"/>
          <w:szCs w:val="22"/>
        </w:rPr>
        <w:tab/>
      </w:r>
      <w:r>
        <w:rPr>
          <w:rStyle w:val="None"/>
          <w:rFonts w:ascii="Times" w:eastAsia="Times" w:hAnsi="Times" w:cs="Times"/>
          <w:b/>
          <w:bCs/>
          <w:sz w:val="22"/>
          <w:szCs w:val="22"/>
        </w:rPr>
        <w:tab/>
      </w:r>
    </w:p>
    <w:p w14:paraId="7166FE8E" w14:textId="77777777" w:rsidR="00E707B6" w:rsidRDefault="00E707B6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</w:p>
    <w:p w14:paraId="17409044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spacing w:after="80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>Thank you for your careful attention to this p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 xml:space="preserve">rocess. Please limit your description (D-G) to 5 or fewer pages. Send these materials marked 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>“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>Confidential,</w:t>
      </w:r>
      <w:r>
        <w:rPr>
          <w:rStyle w:val="None"/>
          <w:rFonts w:ascii="Times" w:hAnsi="Times"/>
          <w:b/>
          <w:bCs/>
          <w:i/>
          <w:iCs/>
          <w:sz w:val="22"/>
          <w:szCs w:val="22"/>
        </w:rPr>
        <w:t xml:space="preserve">” </w:t>
      </w:r>
      <w:r>
        <w:rPr>
          <w:rStyle w:val="None"/>
          <w:rFonts w:ascii="Times" w:hAnsi="Times"/>
          <w:b/>
          <w:bCs/>
          <w:i/>
          <w:iCs/>
          <w:sz w:val="22"/>
          <w:szCs w:val="22"/>
          <w:lang w:val="it-IT"/>
        </w:rPr>
        <w:t xml:space="preserve">to: </w:t>
      </w:r>
      <w:r>
        <w:rPr>
          <w:rStyle w:val="None"/>
          <w:rFonts w:ascii="Times" w:eastAsia="Times" w:hAnsi="Times" w:cs="Times"/>
          <w:b/>
          <w:bCs/>
          <w:sz w:val="22"/>
          <w:szCs w:val="22"/>
        </w:rPr>
        <w:tab/>
      </w:r>
    </w:p>
    <w:p w14:paraId="22EB2BCA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jc w:val="center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 xml:space="preserve">Chief Executive Officer, Association of Professional Chaplains, Inc. </w:t>
      </w:r>
    </w:p>
    <w:p w14:paraId="32FBA8DE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jc w:val="center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2800 W. Higgins Road, Suite 295, Hoffman Estates, IL 60169</w:t>
      </w:r>
    </w:p>
    <w:p w14:paraId="7B8A273C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jc w:val="center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or</w:t>
      </w:r>
    </w:p>
    <w:p w14:paraId="7E1019C9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jc w:val="center"/>
        <w:rPr>
          <w:rStyle w:val="None"/>
          <w:rFonts w:ascii="Times" w:eastAsia="Times" w:hAnsi="Times" w:cs="Times"/>
          <w:b/>
          <w:bCs/>
          <w:sz w:val="22"/>
          <w:szCs w:val="22"/>
        </w:rPr>
      </w:pPr>
      <w:r>
        <w:rPr>
          <w:rStyle w:val="None"/>
          <w:rFonts w:ascii="Times" w:hAnsi="Times"/>
          <w:b/>
          <w:bCs/>
          <w:sz w:val="22"/>
          <w:szCs w:val="22"/>
        </w:rPr>
        <w:t>Executive Director, Association for Clinical Pastoral Education</w:t>
      </w:r>
    </w:p>
    <w:p w14:paraId="4ABA30ED" w14:textId="77777777" w:rsidR="00E707B6" w:rsidRDefault="00FD436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580"/>
        </w:tabs>
        <w:jc w:val="center"/>
      </w:pPr>
      <w:r>
        <w:rPr>
          <w:rStyle w:val="None"/>
          <w:rFonts w:ascii="Times" w:hAnsi="Times"/>
          <w:b/>
          <w:bCs/>
          <w:sz w:val="22"/>
          <w:szCs w:val="22"/>
        </w:rPr>
        <w:t>One West Court Square, Suite 325, Decatur, GA 30030</w:t>
      </w:r>
    </w:p>
    <w:sectPr w:rsidR="00E707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80" w:right="1080" w:bottom="108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74D42" w14:textId="77777777" w:rsidR="00000000" w:rsidRDefault="00FD436F">
      <w:r>
        <w:separator/>
      </w:r>
    </w:p>
  </w:endnote>
  <w:endnote w:type="continuationSeparator" w:id="0">
    <w:p w14:paraId="350DB9D7" w14:textId="77777777" w:rsidR="00000000" w:rsidRDefault="00FD4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">
    <w:panose1 w:val="02020603050405020304"/>
    <w:charset w:val="00"/>
    <w:family w:val="roman"/>
    <w:pitch w:val="default"/>
  </w:font>
  <w:font w:name="American Typewriter Condensed B">
    <w:altName w:val="Courier New"/>
    <w:charset w:val="00"/>
    <w:family w:val="roman"/>
    <w:pitch w:val="default"/>
  </w:font>
  <w:font w:name="American Typewriter Condensed">
    <w:altName w:val="Courier New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5EF5" w14:textId="77777777" w:rsidR="00E707B6" w:rsidRDefault="00E707B6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62C7" w14:textId="77777777" w:rsidR="00E707B6" w:rsidRDefault="00E707B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38142" w14:textId="77777777" w:rsidR="00000000" w:rsidRDefault="00FD436F">
      <w:r>
        <w:separator/>
      </w:r>
    </w:p>
  </w:footnote>
  <w:footnote w:type="continuationSeparator" w:id="0">
    <w:p w14:paraId="4337149F" w14:textId="77777777" w:rsidR="00000000" w:rsidRDefault="00FD4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E1D8" w14:textId="77777777" w:rsidR="00E707B6" w:rsidRDefault="00E707B6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A853" w14:textId="77777777" w:rsidR="00E707B6" w:rsidRDefault="00E707B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7B6"/>
    <w:rsid w:val="00E707B6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3550C"/>
  <w15:docId w15:val="{2D404E1E-B4BB-4F89-99E6-C34E88B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eading">
    <w:name w:val="Heading"/>
    <w:next w:val="BodyA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utlineLvl w:val="0"/>
    </w:pPr>
    <w:rPr>
      <w:rFonts w:ascii="Times" w:hAnsi="Times" w:cs="Arial Unicode MS"/>
      <w:b/>
      <w:bCs/>
      <w:color w:val="000000"/>
      <w:sz w:val="28"/>
      <w:szCs w:val="28"/>
      <w:u w:color="000000"/>
    </w:rPr>
  </w:style>
  <w:style w:type="paragraph" w:customStyle="1" w:styleId="BodyA">
    <w:name w:val="Body A"/>
    <w:rPr>
      <w:rFonts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" w:eastAsia="Times" w:hAnsi="Times" w:cs="Times"/>
      <w:b/>
      <w:bCs/>
      <w:color w:val="0563C1"/>
      <w:sz w:val="22"/>
      <w:szCs w:val="22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pe.edu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acpe.ed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rofessionalchaplains.or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Tyler</dc:creator>
  <cp:lastModifiedBy>Emily Tyler</cp:lastModifiedBy>
  <cp:revision>2</cp:revision>
  <dcterms:created xsi:type="dcterms:W3CDTF">2022-06-16T18:41:00Z</dcterms:created>
  <dcterms:modified xsi:type="dcterms:W3CDTF">2022-06-16T18:41:00Z</dcterms:modified>
</cp:coreProperties>
</file>